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BE9E" w14:textId="58165848" w:rsidR="00F51C5C" w:rsidRPr="008075F2" w:rsidRDefault="00F51C5C" w:rsidP="00F51C5C">
      <w:pPr>
        <w:jc w:val="center"/>
        <w:rPr>
          <w:rFonts w:asciiTheme="majorHAnsi" w:hAnsiTheme="majorHAnsi" w:cstheme="majorHAnsi"/>
          <w:b/>
          <w:sz w:val="26"/>
          <w:szCs w:val="26"/>
        </w:rPr>
      </w:pPr>
      <w:r w:rsidRPr="008075F2">
        <w:rPr>
          <w:rFonts w:asciiTheme="majorHAnsi" w:hAnsiTheme="majorHAnsi" w:cstheme="majorHAnsi"/>
          <w:b/>
          <w:sz w:val="26"/>
          <w:szCs w:val="26"/>
        </w:rPr>
        <w:t>CSGS Executive Committee Meeting</w:t>
      </w:r>
      <w:r w:rsidR="003D00EB">
        <w:rPr>
          <w:rFonts w:asciiTheme="majorHAnsi" w:hAnsiTheme="majorHAnsi" w:cstheme="majorHAnsi"/>
          <w:b/>
          <w:sz w:val="26"/>
          <w:szCs w:val="26"/>
        </w:rPr>
        <w:t xml:space="preserve"> Minutes</w:t>
      </w:r>
    </w:p>
    <w:p w14:paraId="2943612E" w14:textId="6E623950" w:rsidR="00F51C5C" w:rsidRPr="00B11610" w:rsidRDefault="00AD71C4" w:rsidP="00F51C5C">
      <w:pPr>
        <w:jc w:val="center"/>
        <w:rPr>
          <w:rFonts w:asciiTheme="majorHAnsi" w:hAnsiTheme="majorHAnsi" w:cstheme="majorHAnsi"/>
          <w:b/>
        </w:rPr>
      </w:pPr>
      <w:r w:rsidRPr="00B11610">
        <w:rPr>
          <w:rFonts w:asciiTheme="majorHAnsi" w:hAnsiTheme="majorHAnsi" w:cstheme="majorHAnsi"/>
          <w:b/>
        </w:rPr>
        <w:t>March 23, 2022</w:t>
      </w:r>
      <w:r w:rsidR="00A93EFC" w:rsidRPr="00B11610">
        <w:rPr>
          <w:rFonts w:asciiTheme="majorHAnsi" w:hAnsiTheme="majorHAnsi" w:cstheme="majorHAnsi"/>
          <w:b/>
        </w:rPr>
        <w:t xml:space="preserve"> at </w:t>
      </w:r>
      <w:r w:rsidRPr="00B11610">
        <w:rPr>
          <w:rFonts w:asciiTheme="majorHAnsi" w:hAnsiTheme="majorHAnsi" w:cstheme="majorHAnsi"/>
          <w:b/>
        </w:rPr>
        <w:t xml:space="preserve">12pm CST / </w:t>
      </w:r>
      <w:r w:rsidR="00F51C5C" w:rsidRPr="00B11610">
        <w:rPr>
          <w:rFonts w:asciiTheme="majorHAnsi" w:hAnsiTheme="majorHAnsi" w:cstheme="majorHAnsi"/>
          <w:b/>
        </w:rPr>
        <w:t>1pm EST</w:t>
      </w:r>
    </w:p>
    <w:p w14:paraId="025A2660" w14:textId="77777777" w:rsidR="004C6C70" w:rsidRPr="00B11610" w:rsidRDefault="004C6C70" w:rsidP="00F51C5C">
      <w:pPr>
        <w:jc w:val="center"/>
        <w:rPr>
          <w:rFonts w:asciiTheme="majorHAnsi" w:hAnsiTheme="majorHAnsi" w:cstheme="majorHAnsi"/>
          <w:b/>
        </w:rPr>
      </w:pPr>
    </w:p>
    <w:p w14:paraId="465A06DD" w14:textId="04AC434A" w:rsidR="00C35782" w:rsidRDefault="00C35782" w:rsidP="00C25AAD">
      <w:pPr>
        <w:rPr>
          <w:rFonts w:asciiTheme="majorHAnsi" w:hAnsiTheme="majorHAnsi" w:cstheme="majorHAnsi"/>
        </w:rPr>
      </w:pPr>
      <w:r>
        <w:rPr>
          <w:rFonts w:asciiTheme="majorHAnsi" w:hAnsiTheme="majorHAnsi" w:cstheme="majorHAnsi"/>
        </w:rPr>
        <w:t xml:space="preserve">Present:  Mary Farmer-Kaiser, Irene Aiken, Brian Dominy, Sanjay Menon, Jill Huerta, Julie Goodliffe, Troy Terry, Aimee Surprenant, Karen Coats, Juan Gonzalez, Jamillah McDaniel, Peter Harries, Andrea Golato, Clay Gloster, </w:t>
      </w:r>
      <w:r w:rsidR="0032293B">
        <w:rPr>
          <w:rFonts w:asciiTheme="majorHAnsi" w:hAnsiTheme="majorHAnsi" w:cstheme="majorHAnsi"/>
        </w:rPr>
        <w:t xml:space="preserve">Jon Hakkila, </w:t>
      </w:r>
    </w:p>
    <w:p w14:paraId="78C8C147" w14:textId="77777777" w:rsidR="00C35782" w:rsidRDefault="00C35782" w:rsidP="00C25AAD">
      <w:pPr>
        <w:rPr>
          <w:rFonts w:asciiTheme="majorHAnsi" w:hAnsiTheme="majorHAnsi" w:cstheme="majorHAnsi"/>
        </w:rPr>
      </w:pPr>
    </w:p>
    <w:p w14:paraId="5AB7B4ED" w14:textId="686DC7A4" w:rsidR="00DF7F45" w:rsidRDefault="00C35782" w:rsidP="00C25AAD">
      <w:pPr>
        <w:rPr>
          <w:rFonts w:asciiTheme="majorHAnsi" w:hAnsiTheme="majorHAnsi" w:cstheme="majorHAnsi"/>
        </w:rPr>
      </w:pPr>
      <w:r>
        <w:rPr>
          <w:rFonts w:asciiTheme="majorHAnsi" w:hAnsiTheme="majorHAnsi" w:cstheme="majorHAnsi"/>
        </w:rPr>
        <w:t>12:02 Mary called the meeting to order at 12:02</w:t>
      </w:r>
    </w:p>
    <w:p w14:paraId="5690BC50" w14:textId="09952BD2" w:rsidR="00C35782" w:rsidRDefault="00C35782" w:rsidP="00C25AAD">
      <w:pPr>
        <w:rPr>
          <w:rFonts w:asciiTheme="majorHAnsi" w:hAnsiTheme="majorHAnsi" w:cstheme="majorHAnsi"/>
        </w:rPr>
      </w:pPr>
    </w:p>
    <w:p w14:paraId="3ABEDA33" w14:textId="421DAEA8" w:rsidR="00C35782" w:rsidRDefault="00C35782" w:rsidP="00C25AAD">
      <w:pPr>
        <w:rPr>
          <w:rFonts w:asciiTheme="majorHAnsi" w:hAnsiTheme="majorHAnsi" w:cstheme="majorHAnsi"/>
        </w:rPr>
      </w:pPr>
      <w:r>
        <w:rPr>
          <w:rFonts w:asciiTheme="majorHAnsi" w:hAnsiTheme="majorHAnsi" w:cstheme="majorHAnsi"/>
        </w:rPr>
        <w:t>Members introduced themselves</w:t>
      </w:r>
      <w:r w:rsidR="0032293B">
        <w:rPr>
          <w:rFonts w:asciiTheme="majorHAnsi" w:hAnsiTheme="majorHAnsi" w:cstheme="majorHAnsi"/>
        </w:rPr>
        <w:t xml:space="preserve">. </w:t>
      </w:r>
      <w:r w:rsidR="002F6DBD">
        <w:rPr>
          <w:rFonts w:asciiTheme="majorHAnsi" w:hAnsiTheme="majorHAnsi" w:cstheme="majorHAnsi"/>
        </w:rPr>
        <w:t>Due to time constraints, we did not follow the order in the agenda but discussed the most pressing items first.</w:t>
      </w:r>
      <w:r w:rsidR="0032293B">
        <w:rPr>
          <w:rFonts w:asciiTheme="majorHAnsi" w:hAnsiTheme="majorHAnsi" w:cstheme="majorHAnsi"/>
        </w:rPr>
        <w:t xml:space="preserve"> </w:t>
      </w:r>
    </w:p>
    <w:p w14:paraId="07C23EAC" w14:textId="77777777" w:rsidR="00F63B28" w:rsidRDefault="00F63B28" w:rsidP="00C25AAD">
      <w:pPr>
        <w:rPr>
          <w:rFonts w:asciiTheme="majorHAnsi" w:hAnsiTheme="majorHAnsi" w:cstheme="majorHAnsi"/>
        </w:rPr>
      </w:pPr>
    </w:p>
    <w:p w14:paraId="668924B8" w14:textId="493D6FB1" w:rsidR="00814F17" w:rsidRDefault="0032293B" w:rsidP="00C25AAD">
      <w:pPr>
        <w:rPr>
          <w:rFonts w:asciiTheme="majorHAnsi" w:hAnsiTheme="majorHAnsi" w:cstheme="majorHAnsi"/>
        </w:rPr>
      </w:pPr>
      <w:r>
        <w:rPr>
          <w:rFonts w:asciiTheme="majorHAnsi" w:hAnsiTheme="majorHAnsi" w:cstheme="majorHAnsi"/>
        </w:rPr>
        <w:t xml:space="preserve">The Executive Committee minutes were approved with one abstention. </w:t>
      </w:r>
      <w:r w:rsidR="00814F17">
        <w:rPr>
          <w:rFonts w:asciiTheme="majorHAnsi" w:hAnsiTheme="majorHAnsi" w:cstheme="majorHAnsi"/>
        </w:rPr>
        <w:t>Andrea explained the process for having the Business Meeting Minutes approved.</w:t>
      </w:r>
    </w:p>
    <w:p w14:paraId="2F3702BE" w14:textId="77777777" w:rsidR="004C6C70" w:rsidRPr="00B11610" w:rsidRDefault="004C6C70" w:rsidP="004C6C70">
      <w:pPr>
        <w:pStyle w:val="ListParagraph"/>
        <w:rPr>
          <w:rFonts w:asciiTheme="majorHAnsi" w:hAnsiTheme="majorHAnsi" w:cstheme="majorHAnsi"/>
        </w:rPr>
      </w:pPr>
    </w:p>
    <w:p w14:paraId="22B0D75C" w14:textId="7D61AF48" w:rsidR="004C6C70" w:rsidRPr="00B11610" w:rsidRDefault="004C6C70" w:rsidP="004C6C70">
      <w:pPr>
        <w:pStyle w:val="ListParagraph"/>
        <w:numPr>
          <w:ilvl w:val="0"/>
          <w:numId w:val="7"/>
        </w:numPr>
        <w:rPr>
          <w:rFonts w:asciiTheme="majorHAnsi" w:hAnsiTheme="majorHAnsi" w:cstheme="majorHAnsi"/>
        </w:rPr>
      </w:pPr>
      <w:r w:rsidRPr="00B11610">
        <w:rPr>
          <w:rFonts w:asciiTheme="majorHAnsi" w:hAnsiTheme="majorHAnsi" w:cstheme="majorHAnsi"/>
        </w:rPr>
        <w:t>Old Business</w:t>
      </w:r>
    </w:p>
    <w:p w14:paraId="73A5A1C0" w14:textId="48D18935" w:rsidR="00C32CD3" w:rsidRDefault="00C32CD3" w:rsidP="004C6C70">
      <w:pPr>
        <w:pStyle w:val="ListParagraph"/>
        <w:numPr>
          <w:ilvl w:val="1"/>
          <w:numId w:val="7"/>
        </w:numPr>
        <w:rPr>
          <w:rFonts w:asciiTheme="majorHAnsi" w:hAnsiTheme="majorHAnsi" w:cstheme="majorHAnsi"/>
        </w:rPr>
      </w:pPr>
      <w:r w:rsidRPr="00B11610">
        <w:rPr>
          <w:rFonts w:asciiTheme="majorHAnsi" w:hAnsiTheme="majorHAnsi" w:cstheme="majorHAnsi"/>
        </w:rPr>
        <w:t>2022 Raleigh Meeting</w:t>
      </w:r>
    </w:p>
    <w:p w14:paraId="4A18D572" w14:textId="4D7B1D08" w:rsidR="001B43DB" w:rsidRPr="00814F17" w:rsidRDefault="00814F17" w:rsidP="00814F17">
      <w:pPr>
        <w:pStyle w:val="ListParagraph"/>
        <w:ind w:left="1080"/>
        <w:rPr>
          <w:rFonts w:asciiTheme="majorHAnsi" w:hAnsiTheme="majorHAnsi" w:cstheme="majorHAnsi"/>
        </w:rPr>
      </w:pPr>
      <w:r>
        <w:rPr>
          <w:rFonts w:asciiTheme="majorHAnsi" w:hAnsiTheme="majorHAnsi" w:cstheme="majorHAnsi"/>
        </w:rPr>
        <w:t xml:space="preserve">There were no financial updates.  Constinia has provided the survey results. Mary will send them out and we will evaluate them at the meeting in Tampa. </w:t>
      </w:r>
      <w:r w:rsidR="002F6DBD">
        <w:rPr>
          <w:rFonts w:asciiTheme="majorHAnsi" w:hAnsiTheme="majorHAnsi" w:cstheme="majorHAnsi"/>
        </w:rPr>
        <w:t xml:space="preserve">It was noted that for the </w:t>
      </w:r>
      <w:r>
        <w:rPr>
          <w:rFonts w:asciiTheme="majorHAnsi" w:hAnsiTheme="majorHAnsi" w:cstheme="majorHAnsi"/>
        </w:rPr>
        <w:t>3MT</w:t>
      </w:r>
      <w:r w:rsidR="002F6DBD">
        <w:rPr>
          <w:rFonts w:asciiTheme="majorHAnsi" w:hAnsiTheme="majorHAnsi" w:cstheme="majorHAnsi"/>
        </w:rPr>
        <w:t xml:space="preserve">, </w:t>
      </w:r>
      <w:r>
        <w:rPr>
          <w:rFonts w:asciiTheme="majorHAnsi" w:hAnsiTheme="majorHAnsi" w:cstheme="majorHAnsi"/>
        </w:rPr>
        <w:t xml:space="preserve">there was a lag of communications of the logistics to participants. We need to include more information. The listserv is not effective. Jamillah has volunteered to be part of the communications team. </w:t>
      </w:r>
      <w:r w:rsidR="007B6DED">
        <w:rPr>
          <w:rFonts w:asciiTheme="majorHAnsi" w:hAnsiTheme="majorHAnsi" w:cstheme="majorHAnsi"/>
        </w:rPr>
        <w:t xml:space="preserve"> Payment needs to be put into the registration. Peter and Andrea will get together to make this happen. </w:t>
      </w:r>
      <w:r w:rsidR="00A93EFC" w:rsidRPr="00814F17">
        <w:rPr>
          <w:rFonts w:asciiTheme="majorHAnsi" w:hAnsiTheme="majorHAnsi" w:cstheme="majorHAnsi"/>
        </w:rPr>
        <w:br/>
      </w:r>
    </w:p>
    <w:p w14:paraId="56C45EB3" w14:textId="77777777" w:rsidR="00C32CD3" w:rsidRPr="00B11610" w:rsidRDefault="00C32CD3" w:rsidP="004C6C70">
      <w:pPr>
        <w:pStyle w:val="ListParagraph"/>
        <w:numPr>
          <w:ilvl w:val="1"/>
          <w:numId w:val="7"/>
        </w:numPr>
        <w:rPr>
          <w:rFonts w:asciiTheme="majorHAnsi" w:hAnsiTheme="majorHAnsi" w:cstheme="majorHAnsi"/>
        </w:rPr>
      </w:pPr>
      <w:r w:rsidRPr="00B11610">
        <w:rPr>
          <w:rFonts w:asciiTheme="majorHAnsi" w:hAnsiTheme="majorHAnsi" w:cstheme="majorHAnsi"/>
        </w:rPr>
        <w:t xml:space="preserve">2023 Tampa Meeting </w:t>
      </w:r>
    </w:p>
    <w:p w14:paraId="4835C2E2" w14:textId="2C223345" w:rsidR="00ED2163" w:rsidRPr="002F6DBD" w:rsidRDefault="007B6DED" w:rsidP="00ED2163">
      <w:pPr>
        <w:pStyle w:val="ListParagraph"/>
        <w:numPr>
          <w:ilvl w:val="2"/>
          <w:numId w:val="7"/>
        </w:numPr>
        <w:rPr>
          <w:rFonts w:asciiTheme="majorHAnsi" w:hAnsiTheme="majorHAnsi" w:cstheme="majorHAnsi"/>
        </w:rPr>
      </w:pPr>
      <w:r w:rsidRPr="002F6DBD">
        <w:rPr>
          <w:rFonts w:asciiTheme="majorHAnsi" w:hAnsiTheme="majorHAnsi" w:cstheme="majorHAnsi"/>
        </w:rPr>
        <w:t>June 12-14</w:t>
      </w:r>
      <w:r w:rsidR="0077625A" w:rsidRPr="002F6DBD">
        <w:rPr>
          <w:rFonts w:asciiTheme="majorHAnsi" w:hAnsiTheme="majorHAnsi" w:cstheme="majorHAnsi"/>
        </w:rPr>
        <w:t>, 2022</w:t>
      </w:r>
      <w:r w:rsidRPr="002F6DBD">
        <w:rPr>
          <w:rFonts w:asciiTheme="majorHAnsi" w:hAnsiTheme="majorHAnsi" w:cstheme="majorHAnsi"/>
        </w:rPr>
        <w:t xml:space="preserve"> is going to be the meeting </w:t>
      </w:r>
      <w:r w:rsidR="00F63B28">
        <w:rPr>
          <w:rFonts w:asciiTheme="majorHAnsi" w:hAnsiTheme="majorHAnsi" w:cstheme="majorHAnsi"/>
        </w:rPr>
        <w:t>date</w:t>
      </w:r>
      <w:r w:rsidR="0077625A" w:rsidRPr="002F6DBD">
        <w:rPr>
          <w:rFonts w:asciiTheme="majorHAnsi" w:hAnsiTheme="majorHAnsi" w:cstheme="majorHAnsi"/>
        </w:rPr>
        <w:t xml:space="preserve"> for the Planning Meeting</w:t>
      </w:r>
      <w:r w:rsidRPr="002F6DBD">
        <w:rPr>
          <w:rFonts w:asciiTheme="majorHAnsi" w:hAnsiTheme="majorHAnsi" w:cstheme="majorHAnsi"/>
        </w:rPr>
        <w:t xml:space="preserve"> (arrival by 3 pm on Sunday and leave any time after noon on Tuesday</w:t>
      </w:r>
      <w:r w:rsidR="0077625A" w:rsidRPr="002F6DBD">
        <w:rPr>
          <w:rFonts w:asciiTheme="majorHAnsi" w:hAnsiTheme="majorHAnsi" w:cstheme="majorHAnsi"/>
        </w:rPr>
        <w:t>)</w:t>
      </w:r>
      <w:r w:rsidRPr="002F6DBD">
        <w:rPr>
          <w:rFonts w:asciiTheme="majorHAnsi" w:hAnsiTheme="majorHAnsi" w:cstheme="majorHAnsi"/>
        </w:rPr>
        <w:t>. Goals: Create the program</w:t>
      </w:r>
      <w:r w:rsidR="00F63B28">
        <w:rPr>
          <w:rFonts w:asciiTheme="majorHAnsi" w:hAnsiTheme="majorHAnsi" w:cstheme="majorHAnsi"/>
        </w:rPr>
        <w:t xml:space="preserve"> and nail down reception venue site(s).</w:t>
      </w:r>
    </w:p>
    <w:p w14:paraId="08865F3A" w14:textId="30190660" w:rsidR="00ED2163" w:rsidRDefault="007B6DED" w:rsidP="00ED2163">
      <w:pPr>
        <w:pStyle w:val="ListParagraph"/>
        <w:numPr>
          <w:ilvl w:val="2"/>
          <w:numId w:val="7"/>
        </w:numPr>
        <w:rPr>
          <w:rFonts w:asciiTheme="majorHAnsi" w:hAnsiTheme="majorHAnsi" w:cstheme="majorHAnsi"/>
        </w:rPr>
      </w:pPr>
      <w:r w:rsidRPr="00ED2163">
        <w:rPr>
          <w:rFonts w:asciiTheme="majorHAnsi" w:hAnsiTheme="majorHAnsi" w:cstheme="majorHAnsi"/>
        </w:rPr>
        <w:t>Everyone makes their own travel arrangements, but Peter will take care of the rooms. CSGS will reimburse for up to $500.  Reimbursements will be made for food.</w:t>
      </w:r>
    </w:p>
    <w:p w14:paraId="61F12059" w14:textId="4BD20710" w:rsidR="00A93EFC" w:rsidRDefault="00ED2163" w:rsidP="0064683E">
      <w:pPr>
        <w:pStyle w:val="ListParagraph"/>
        <w:numPr>
          <w:ilvl w:val="2"/>
          <w:numId w:val="7"/>
        </w:numPr>
        <w:rPr>
          <w:rFonts w:asciiTheme="majorHAnsi" w:hAnsiTheme="majorHAnsi" w:cstheme="majorHAnsi"/>
        </w:rPr>
      </w:pPr>
      <w:r>
        <w:rPr>
          <w:rFonts w:asciiTheme="majorHAnsi" w:hAnsiTheme="majorHAnsi" w:cstheme="majorHAnsi"/>
        </w:rPr>
        <w:t xml:space="preserve">Brian started a conversation about the conference theme via email. Several topics were discussed and the group agreed on </w:t>
      </w:r>
      <w:r w:rsidR="0064683E">
        <w:rPr>
          <w:rFonts w:asciiTheme="majorHAnsi" w:hAnsiTheme="majorHAnsi" w:cstheme="majorHAnsi"/>
        </w:rPr>
        <w:t>a positive topic that was forward looking. Thus the group picked “</w:t>
      </w:r>
      <w:r w:rsidR="00A93EFC" w:rsidRPr="0064683E">
        <w:rPr>
          <w:rFonts w:asciiTheme="majorHAnsi" w:hAnsiTheme="majorHAnsi" w:cstheme="majorHAnsi"/>
        </w:rPr>
        <w:t>Bridges to a Bright Future in Graduate Education</w:t>
      </w:r>
      <w:r w:rsidR="0064683E">
        <w:rPr>
          <w:rFonts w:asciiTheme="majorHAnsi" w:hAnsiTheme="majorHAnsi" w:cstheme="majorHAnsi"/>
        </w:rPr>
        <w:t xml:space="preserve">.” We will create a description at the </w:t>
      </w:r>
      <w:r w:rsidR="00F63B28">
        <w:rPr>
          <w:rFonts w:asciiTheme="majorHAnsi" w:hAnsiTheme="majorHAnsi" w:cstheme="majorHAnsi"/>
        </w:rPr>
        <w:t>planning meeting in Tampa</w:t>
      </w:r>
      <w:r w:rsidR="0064683E">
        <w:rPr>
          <w:rFonts w:asciiTheme="majorHAnsi" w:hAnsiTheme="majorHAnsi" w:cstheme="majorHAnsi"/>
        </w:rPr>
        <w:t xml:space="preserve">. </w:t>
      </w:r>
    </w:p>
    <w:p w14:paraId="6D7B4F89" w14:textId="3A771CE9" w:rsidR="004C6C70" w:rsidRDefault="00BC5B83" w:rsidP="0077625A">
      <w:pPr>
        <w:pStyle w:val="ListParagraph"/>
        <w:numPr>
          <w:ilvl w:val="2"/>
          <w:numId w:val="7"/>
        </w:numPr>
        <w:rPr>
          <w:rFonts w:asciiTheme="majorHAnsi" w:hAnsiTheme="majorHAnsi" w:cstheme="majorHAnsi"/>
        </w:rPr>
      </w:pPr>
      <w:r>
        <w:rPr>
          <w:rFonts w:asciiTheme="majorHAnsi" w:hAnsiTheme="majorHAnsi" w:cstheme="majorHAnsi"/>
        </w:rPr>
        <w:t>Graduate student program planning: Karen Coats discussed ideas with Ruth Bahr at USF. Interviewing for jobs in industry and academia</w:t>
      </w:r>
      <w:r w:rsidR="00400A0F">
        <w:rPr>
          <w:rFonts w:asciiTheme="majorHAnsi" w:hAnsiTheme="majorHAnsi" w:cstheme="majorHAnsi"/>
        </w:rPr>
        <w:t xml:space="preserve">, preparing and using an IDP (this could also be a topic for Deans), Multidimensional model of mentoring. We would be able to pull </w:t>
      </w:r>
      <w:r w:rsidR="002F6DBD">
        <w:rPr>
          <w:rFonts w:asciiTheme="majorHAnsi" w:hAnsiTheme="majorHAnsi" w:cstheme="majorHAnsi"/>
        </w:rPr>
        <w:t xml:space="preserve">experts </w:t>
      </w:r>
      <w:r w:rsidR="00400A0F">
        <w:rPr>
          <w:rFonts w:asciiTheme="majorHAnsi" w:hAnsiTheme="majorHAnsi" w:cstheme="majorHAnsi"/>
        </w:rPr>
        <w:t xml:space="preserve">from Florida State or Florida International. Karen would also be interested in learning of other ideas. These topics can also be connected to the main theme. Karen has the approval of the committee to move forward with these topics. </w:t>
      </w:r>
    </w:p>
    <w:p w14:paraId="74840DE5" w14:textId="77777777" w:rsidR="0077625A" w:rsidRPr="0077625A" w:rsidRDefault="0077625A" w:rsidP="002F6DBD">
      <w:pPr>
        <w:pStyle w:val="ListParagraph"/>
        <w:ind w:left="1800"/>
        <w:rPr>
          <w:rFonts w:asciiTheme="majorHAnsi" w:hAnsiTheme="majorHAnsi" w:cstheme="majorHAnsi"/>
        </w:rPr>
      </w:pPr>
    </w:p>
    <w:p w14:paraId="609C7682" w14:textId="15FA03A0" w:rsidR="004C6C70" w:rsidRPr="00B11610" w:rsidRDefault="00C32CD3" w:rsidP="004C6C70">
      <w:pPr>
        <w:pStyle w:val="ListParagraph"/>
        <w:numPr>
          <w:ilvl w:val="0"/>
          <w:numId w:val="7"/>
        </w:numPr>
        <w:rPr>
          <w:rFonts w:asciiTheme="majorHAnsi" w:hAnsiTheme="majorHAnsi" w:cstheme="majorHAnsi"/>
        </w:rPr>
      </w:pPr>
      <w:r w:rsidRPr="00B11610">
        <w:rPr>
          <w:rFonts w:asciiTheme="majorHAnsi" w:hAnsiTheme="majorHAnsi" w:cstheme="majorHAnsi"/>
        </w:rPr>
        <w:t>New Business</w:t>
      </w:r>
    </w:p>
    <w:p w14:paraId="664D56C5" w14:textId="28C12E69" w:rsidR="00307FBE" w:rsidRDefault="00307FBE" w:rsidP="00C32CD3">
      <w:pPr>
        <w:pStyle w:val="ListParagraph"/>
        <w:numPr>
          <w:ilvl w:val="1"/>
          <w:numId w:val="7"/>
        </w:numPr>
        <w:rPr>
          <w:rFonts w:asciiTheme="majorHAnsi" w:hAnsiTheme="majorHAnsi" w:cstheme="majorHAnsi"/>
        </w:rPr>
      </w:pPr>
      <w:r w:rsidRPr="00B11610">
        <w:rPr>
          <w:rFonts w:asciiTheme="majorHAnsi" w:hAnsiTheme="majorHAnsi" w:cstheme="majorHAnsi"/>
        </w:rPr>
        <w:t xml:space="preserve">Request for CSGS Letter of Support for NSF Innovations in Graduate Education grant application – Jill Huerta </w:t>
      </w:r>
    </w:p>
    <w:p w14:paraId="0137A675" w14:textId="208AD4C6" w:rsidR="00CB370E" w:rsidRDefault="0064683E" w:rsidP="0064683E">
      <w:pPr>
        <w:pStyle w:val="ListParagraph"/>
        <w:ind w:left="1080"/>
        <w:rPr>
          <w:rFonts w:asciiTheme="majorHAnsi" w:hAnsiTheme="majorHAnsi" w:cstheme="majorHAnsi"/>
        </w:rPr>
      </w:pPr>
      <w:r>
        <w:rPr>
          <w:rFonts w:asciiTheme="majorHAnsi" w:hAnsiTheme="majorHAnsi" w:cstheme="majorHAnsi"/>
        </w:rPr>
        <w:t xml:space="preserve">Jill Huerta presented on STEM Communication Program </w:t>
      </w:r>
      <w:r w:rsidR="00F63B28">
        <w:rPr>
          <w:rFonts w:asciiTheme="majorHAnsi" w:hAnsiTheme="majorHAnsi" w:cstheme="majorHAnsi"/>
        </w:rPr>
        <w:t xml:space="preserve">at the Raleigh meeting </w:t>
      </w:r>
      <w:r>
        <w:rPr>
          <w:rFonts w:asciiTheme="majorHAnsi" w:hAnsiTheme="majorHAnsi" w:cstheme="majorHAnsi"/>
        </w:rPr>
        <w:t xml:space="preserve">and they were struck by how few groups are offering this training. Jill is working on an NSF proposal in </w:t>
      </w:r>
      <w:r>
        <w:rPr>
          <w:rFonts w:asciiTheme="majorHAnsi" w:hAnsiTheme="majorHAnsi" w:cstheme="majorHAnsi"/>
        </w:rPr>
        <w:lastRenderedPageBreak/>
        <w:t xml:space="preserve">innovation in Graduate Education.  Want to build a STEM Communication Training Program that is largely online, broken into 6 modules </w:t>
      </w:r>
      <w:r w:rsidR="00CB370E">
        <w:rPr>
          <w:rFonts w:asciiTheme="majorHAnsi" w:hAnsiTheme="majorHAnsi" w:cstheme="majorHAnsi"/>
        </w:rPr>
        <w:t xml:space="preserve">offered throughout the academic year.  Trains students to speak with policy </w:t>
      </w:r>
      <w:r w:rsidR="003D00EB">
        <w:rPr>
          <w:rFonts w:asciiTheme="majorHAnsi" w:hAnsiTheme="majorHAnsi" w:cstheme="majorHAnsi"/>
        </w:rPr>
        <w:t>makers</w:t>
      </w:r>
      <w:r w:rsidR="00CB370E">
        <w:rPr>
          <w:rFonts w:asciiTheme="majorHAnsi" w:hAnsiTheme="majorHAnsi" w:cstheme="majorHAnsi"/>
        </w:rPr>
        <w:t xml:space="preserve">, with journalists, with people outside of academia. Each module will have a capstone project.  Pilot the program with 40 students over three year; half the group will receive </w:t>
      </w:r>
      <w:r w:rsidR="003D00EB">
        <w:rPr>
          <w:rFonts w:asciiTheme="majorHAnsi" w:hAnsiTheme="majorHAnsi" w:cstheme="majorHAnsi"/>
        </w:rPr>
        <w:t>cognitive</w:t>
      </w:r>
      <w:r w:rsidR="00CB370E">
        <w:rPr>
          <w:rFonts w:asciiTheme="majorHAnsi" w:hAnsiTheme="majorHAnsi" w:cstheme="majorHAnsi"/>
        </w:rPr>
        <w:t xml:space="preserve"> theory training and the study will test if the program will make them better into STEM communicators.  There are also community events.  Jill is happy to share the online curriculum with other universities. Particularly interested in pushing out to R2 and minority serving institutions. </w:t>
      </w:r>
      <w:r w:rsidR="00F63B28">
        <w:rPr>
          <w:rFonts w:asciiTheme="majorHAnsi" w:hAnsiTheme="majorHAnsi" w:cstheme="majorHAnsi"/>
        </w:rPr>
        <w:t xml:space="preserve">Jill requested CSGS to provide a letter of support for the NSP proposal. </w:t>
      </w:r>
      <w:r w:rsidR="00CB370E">
        <w:rPr>
          <w:rFonts w:asciiTheme="majorHAnsi" w:hAnsiTheme="majorHAnsi" w:cstheme="majorHAnsi"/>
        </w:rPr>
        <w:t xml:space="preserve">Mary liked the idea of supporting the proposal because member institutions stand to gain. </w:t>
      </w:r>
      <w:r w:rsidR="00BC5B83">
        <w:rPr>
          <w:rFonts w:asciiTheme="majorHAnsi" w:hAnsiTheme="majorHAnsi" w:cstheme="majorHAnsi"/>
        </w:rPr>
        <w:t xml:space="preserve">Face-to-face sessions would be possible at the conference and also train-the-trainer sessions can also be done. The executive committee moved unanimously to support Jill’s proposal.  </w:t>
      </w:r>
    </w:p>
    <w:p w14:paraId="043B5D2F" w14:textId="77777777" w:rsidR="00CB370E" w:rsidRDefault="00CB370E" w:rsidP="0064683E">
      <w:pPr>
        <w:pStyle w:val="ListParagraph"/>
        <w:ind w:left="1080"/>
        <w:rPr>
          <w:rFonts w:asciiTheme="majorHAnsi" w:hAnsiTheme="majorHAnsi" w:cstheme="majorHAnsi"/>
        </w:rPr>
      </w:pPr>
    </w:p>
    <w:p w14:paraId="4EEA8EC8" w14:textId="7B13DEF8" w:rsidR="00DF7F45" w:rsidRDefault="00DF7F45" w:rsidP="00C32CD3">
      <w:pPr>
        <w:pStyle w:val="ListParagraph"/>
        <w:numPr>
          <w:ilvl w:val="1"/>
          <w:numId w:val="7"/>
        </w:numPr>
        <w:rPr>
          <w:rFonts w:asciiTheme="majorHAnsi" w:hAnsiTheme="majorHAnsi" w:cstheme="majorHAnsi"/>
        </w:rPr>
      </w:pPr>
      <w:r w:rsidRPr="00B11610">
        <w:rPr>
          <w:rFonts w:asciiTheme="majorHAnsi" w:hAnsiTheme="majorHAnsi" w:cstheme="majorHAnsi"/>
        </w:rPr>
        <w:t xml:space="preserve">Summer/Monthly Forums </w:t>
      </w:r>
    </w:p>
    <w:p w14:paraId="04E88379" w14:textId="4D04D100" w:rsidR="0077625A" w:rsidRDefault="00400A0F" w:rsidP="0077625A">
      <w:pPr>
        <w:pStyle w:val="ListParagraph"/>
        <w:ind w:left="1080"/>
        <w:rPr>
          <w:rFonts w:asciiTheme="majorHAnsi" w:hAnsiTheme="majorHAnsi" w:cstheme="majorHAnsi"/>
        </w:rPr>
      </w:pPr>
      <w:r>
        <w:rPr>
          <w:rFonts w:asciiTheme="majorHAnsi" w:hAnsiTheme="majorHAnsi" w:cstheme="majorHAnsi"/>
        </w:rPr>
        <w:t>When Covid hit, we pivoted as an organization, we held monthly series. It started off with strong participation and it then petered out.  Do we want to start monthly series or do we want to just do the annual meeting</w:t>
      </w:r>
      <w:r w:rsidR="00F63B28">
        <w:rPr>
          <w:rFonts w:asciiTheme="majorHAnsi" w:hAnsiTheme="majorHAnsi" w:cstheme="majorHAnsi"/>
        </w:rPr>
        <w:t>?</w:t>
      </w:r>
      <w:r>
        <w:rPr>
          <w:rFonts w:asciiTheme="majorHAnsi" w:hAnsiTheme="majorHAnsi" w:cstheme="majorHAnsi"/>
        </w:rPr>
        <w:t xml:space="preserve">  Irene mentioned that folks are tired of the </w:t>
      </w:r>
      <w:r w:rsidR="00A0701E">
        <w:rPr>
          <w:rFonts w:asciiTheme="majorHAnsi" w:hAnsiTheme="majorHAnsi" w:cstheme="majorHAnsi"/>
        </w:rPr>
        <w:t xml:space="preserve">online meetings and folks were pulled into other meetings. The function was to fill the void and we are all burned out. Andrea also mentioned that the forums were created to help us deal with the pandemic. Towards the end the need was gone.  Small numbers are demoralizing to speakers and organizers. Mary suggested having a keynote speaker in the Fall. Karen agreed. Peter suggested doing a pause and not do anything and then after the next conference. </w:t>
      </w:r>
      <w:r w:rsidR="00946C34">
        <w:rPr>
          <w:rFonts w:asciiTheme="majorHAnsi" w:hAnsiTheme="majorHAnsi" w:cstheme="majorHAnsi"/>
        </w:rPr>
        <w:t xml:space="preserve">No monthly, no summer forums. We will continue the conversation later in the summer to see if we want to do something in the Fall. </w:t>
      </w:r>
    </w:p>
    <w:p w14:paraId="4651F13C" w14:textId="77777777" w:rsidR="0077625A" w:rsidRDefault="0077625A" w:rsidP="0077625A">
      <w:pPr>
        <w:rPr>
          <w:rFonts w:asciiTheme="majorHAnsi" w:hAnsiTheme="majorHAnsi" w:cstheme="majorHAnsi"/>
        </w:rPr>
      </w:pPr>
    </w:p>
    <w:p w14:paraId="2C4963F1" w14:textId="168BCD46" w:rsidR="0077625A" w:rsidRDefault="00946C34" w:rsidP="0077625A">
      <w:pPr>
        <w:pStyle w:val="ListParagraph"/>
        <w:numPr>
          <w:ilvl w:val="1"/>
          <w:numId w:val="7"/>
        </w:numPr>
        <w:rPr>
          <w:rFonts w:asciiTheme="majorHAnsi" w:hAnsiTheme="majorHAnsi" w:cstheme="majorHAnsi"/>
        </w:rPr>
      </w:pPr>
      <w:r w:rsidRPr="0077625A">
        <w:rPr>
          <w:rFonts w:asciiTheme="majorHAnsi" w:hAnsiTheme="majorHAnsi" w:cstheme="majorHAnsi"/>
        </w:rPr>
        <w:t xml:space="preserve">Committee appointments. Please send Mary names. Folks who have not been elected would be good names. </w:t>
      </w:r>
    </w:p>
    <w:p w14:paraId="0C4EBD2A" w14:textId="77777777" w:rsidR="0077625A" w:rsidRDefault="0077625A" w:rsidP="0077625A">
      <w:pPr>
        <w:pStyle w:val="ListParagraph"/>
        <w:ind w:left="1080"/>
        <w:rPr>
          <w:rFonts w:asciiTheme="majorHAnsi" w:hAnsiTheme="majorHAnsi" w:cstheme="majorHAnsi"/>
        </w:rPr>
      </w:pPr>
    </w:p>
    <w:p w14:paraId="43A8CA81" w14:textId="4F94DFBB" w:rsidR="0077625A" w:rsidRPr="0077625A" w:rsidRDefault="0077625A" w:rsidP="0077625A">
      <w:pPr>
        <w:pStyle w:val="ListParagraph"/>
        <w:numPr>
          <w:ilvl w:val="1"/>
          <w:numId w:val="7"/>
        </w:numPr>
        <w:rPr>
          <w:rFonts w:asciiTheme="majorHAnsi" w:hAnsiTheme="majorHAnsi" w:cstheme="majorHAnsi"/>
        </w:rPr>
      </w:pPr>
      <w:r w:rsidRPr="0077625A">
        <w:rPr>
          <w:rFonts w:asciiTheme="majorHAnsi" w:hAnsiTheme="majorHAnsi" w:cstheme="majorHAnsi"/>
        </w:rPr>
        <w:t>Proposed Future Meeting Dates:  All via Zoom at 12CST/1EST unless otherwise noted.</w:t>
      </w:r>
    </w:p>
    <w:tbl>
      <w:tblPr>
        <w:tblW w:w="8370" w:type="dxa"/>
        <w:tblInd w:w="612" w:type="dxa"/>
        <w:tblLook w:val="04A0" w:firstRow="1" w:lastRow="0" w:firstColumn="1" w:lastColumn="0" w:noHBand="0" w:noVBand="1"/>
      </w:tblPr>
      <w:tblGrid>
        <w:gridCol w:w="2070"/>
        <w:gridCol w:w="6300"/>
      </w:tblGrid>
      <w:tr w:rsidR="0077625A" w:rsidRPr="00B11610" w14:paraId="3252D8BA" w14:textId="77777777" w:rsidTr="00062CA2">
        <w:trPr>
          <w:trHeight w:val="315"/>
        </w:trPr>
        <w:tc>
          <w:tcPr>
            <w:tcW w:w="2070" w:type="dxa"/>
            <w:tcBorders>
              <w:top w:val="nil"/>
              <w:left w:val="nil"/>
              <w:bottom w:val="nil"/>
              <w:right w:val="nil"/>
            </w:tcBorders>
            <w:shd w:val="clear" w:color="auto" w:fill="auto"/>
            <w:noWrap/>
            <w:vAlign w:val="center"/>
            <w:hideMark/>
          </w:tcPr>
          <w:p w14:paraId="3D6D8144"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3/23/2022</w:t>
            </w:r>
          </w:p>
        </w:tc>
        <w:tc>
          <w:tcPr>
            <w:tcW w:w="6300" w:type="dxa"/>
            <w:tcBorders>
              <w:top w:val="nil"/>
              <w:left w:val="nil"/>
              <w:bottom w:val="nil"/>
              <w:right w:val="nil"/>
            </w:tcBorders>
            <w:shd w:val="clear" w:color="auto" w:fill="auto"/>
            <w:noWrap/>
            <w:vAlign w:val="center"/>
            <w:hideMark/>
          </w:tcPr>
          <w:p w14:paraId="2D04F5B4"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 xml:space="preserve">Executive Committee </w:t>
            </w:r>
          </w:p>
        </w:tc>
      </w:tr>
      <w:tr w:rsidR="0077625A" w:rsidRPr="00B11610" w14:paraId="7E1D44EA" w14:textId="77777777" w:rsidTr="00062CA2">
        <w:trPr>
          <w:trHeight w:val="315"/>
        </w:trPr>
        <w:tc>
          <w:tcPr>
            <w:tcW w:w="2070" w:type="dxa"/>
            <w:tcBorders>
              <w:top w:val="nil"/>
              <w:left w:val="nil"/>
              <w:bottom w:val="nil"/>
              <w:right w:val="nil"/>
            </w:tcBorders>
            <w:shd w:val="clear" w:color="auto" w:fill="auto"/>
            <w:noWrap/>
            <w:vAlign w:val="center"/>
            <w:hideMark/>
          </w:tcPr>
          <w:p w14:paraId="2F512559"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4/27/2022</w:t>
            </w:r>
          </w:p>
        </w:tc>
        <w:tc>
          <w:tcPr>
            <w:tcW w:w="6300" w:type="dxa"/>
            <w:tcBorders>
              <w:top w:val="nil"/>
              <w:left w:val="nil"/>
              <w:bottom w:val="nil"/>
              <w:right w:val="nil"/>
            </w:tcBorders>
            <w:shd w:val="clear" w:color="auto" w:fill="auto"/>
            <w:noWrap/>
            <w:vAlign w:val="center"/>
            <w:hideMark/>
          </w:tcPr>
          <w:p w14:paraId="57128FA3"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Officers</w:t>
            </w:r>
          </w:p>
        </w:tc>
      </w:tr>
      <w:tr w:rsidR="0077625A" w:rsidRPr="00B11610" w14:paraId="01E09B26" w14:textId="77777777" w:rsidTr="00062CA2">
        <w:trPr>
          <w:trHeight w:val="315"/>
        </w:trPr>
        <w:tc>
          <w:tcPr>
            <w:tcW w:w="2070" w:type="dxa"/>
            <w:tcBorders>
              <w:top w:val="nil"/>
              <w:left w:val="nil"/>
              <w:bottom w:val="nil"/>
              <w:right w:val="nil"/>
            </w:tcBorders>
            <w:shd w:val="clear" w:color="auto" w:fill="auto"/>
            <w:noWrap/>
            <w:vAlign w:val="center"/>
            <w:hideMark/>
          </w:tcPr>
          <w:p w14:paraId="43E9CA01"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5/25/2022</w:t>
            </w:r>
          </w:p>
        </w:tc>
        <w:tc>
          <w:tcPr>
            <w:tcW w:w="6300" w:type="dxa"/>
            <w:tcBorders>
              <w:top w:val="nil"/>
              <w:left w:val="nil"/>
              <w:bottom w:val="nil"/>
              <w:right w:val="nil"/>
            </w:tcBorders>
            <w:shd w:val="clear" w:color="auto" w:fill="auto"/>
            <w:noWrap/>
            <w:vAlign w:val="center"/>
            <w:hideMark/>
          </w:tcPr>
          <w:p w14:paraId="7AF77215"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 xml:space="preserve">Executive Committee </w:t>
            </w:r>
          </w:p>
        </w:tc>
      </w:tr>
      <w:tr w:rsidR="0077625A" w:rsidRPr="00B11610" w14:paraId="270DAC2A" w14:textId="77777777" w:rsidTr="00062CA2">
        <w:trPr>
          <w:trHeight w:val="315"/>
        </w:trPr>
        <w:tc>
          <w:tcPr>
            <w:tcW w:w="2070" w:type="dxa"/>
            <w:tcBorders>
              <w:top w:val="nil"/>
              <w:left w:val="nil"/>
              <w:bottom w:val="nil"/>
              <w:right w:val="nil"/>
            </w:tcBorders>
            <w:shd w:val="clear" w:color="auto" w:fill="auto"/>
            <w:noWrap/>
            <w:vAlign w:val="center"/>
            <w:hideMark/>
          </w:tcPr>
          <w:p w14:paraId="20ACBCAD"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June 12-14 or 26-28</w:t>
            </w:r>
          </w:p>
        </w:tc>
        <w:tc>
          <w:tcPr>
            <w:tcW w:w="6300" w:type="dxa"/>
            <w:tcBorders>
              <w:top w:val="nil"/>
              <w:left w:val="nil"/>
              <w:bottom w:val="nil"/>
              <w:right w:val="nil"/>
            </w:tcBorders>
            <w:shd w:val="clear" w:color="auto" w:fill="auto"/>
            <w:noWrap/>
            <w:vAlign w:val="center"/>
            <w:hideMark/>
          </w:tcPr>
          <w:p w14:paraId="1DCEF159"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Executive Committee – Tampa Site Visit</w:t>
            </w:r>
          </w:p>
        </w:tc>
      </w:tr>
      <w:tr w:rsidR="0077625A" w:rsidRPr="00B11610" w14:paraId="63D52F6E" w14:textId="77777777" w:rsidTr="00062CA2">
        <w:trPr>
          <w:trHeight w:val="315"/>
        </w:trPr>
        <w:tc>
          <w:tcPr>
            <w:tcW w:w="2070" w:type="dxa"/>
            <w:tcBorders>
              <w:top w:val="nil"/>
              <w:left w:val="nil"/>
              <w:bottom w:val="nil"/>
              <w:right w:val="nil"/>
            </w:tcBorders>
            <w:shd w:val="clear" w:color="auto" w:fill="auto"/>
            <w:noWrap/>
            <w:vAlign w:val="center"/>
            <w:hideMark/>
          </w:tcPr>
          <w:p w14:paraId="52929003"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July TBD</w:t>
            </w:r>
          </w:p>
        </w:tc>
        <w:tc>
          <w:tcPr>
            <w:tcW w:w="6300" w:type="dxa"/>
            <w:tcBorders>
              <w:top w:val="nil"/>
              <w:left w:val="nil"/>
              <w:bottom w:val="nil"/>
              <w:right w:val="nil"/>
            </w:tcBorders>
            <w:shd w:val="clear" w:color="auto" w:fill="auto"/>
            <w:noWrap/>
            <w:vAlign w:val="center"/>
            <w:hideMark/>
          </w:tcPr>
          <w:p w14:paraId="5BABAB3D"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Officers</w:t>
            </w:r>
          </w:p>
        </w:tc>
      </w:tr>
      <w:tr w:rsidR="0077625A" w:rsidRPr="00B11610" w14:paraId="5A53DE7B" w14:textId="77777777" w:rsidTr="00062CA2">
        <w:trPr>
          <w:trHeight w:val="315"/>
        </w:trPr>
        <w:tc>
          <w:tcPr>
            <w:tcW w:w="2070" w:type="dxa"/>
            <w:tcBorders>
              <w:top w:val="nil"/>
              <w:left w:val="nil"/>
              <w:bottom w:val="nil"/>
              <w:right w:val="nil"/>
            </w:tcBorders>
            <w:shd w:val="clear" w:color="auto" w:fill="auto"/>
            <w:noWrap/>
            <w:vAlign w:val="center"/>
          </w:tcPr>
          <w:p w14:paraId="04897ADD"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TBD</w:t>
            </w:r>
          </w:p>
        </w:tc>
        <w:tc>
          <w:tcPr>
            <w:tcW w:w="6300" w:type="dxa"/>
            <w:tcBorders>
              <w:top w:val="nil"/>
              <w:left w:val="nil"/>
              <w:bottom w:val="nil"/>
              <w:right w:val="nil"/>
            </w:tcBorders>
            <w:shd w:val="clear" w:color="auto" w:fill="auto"/>
            <w:noWrap/>
            <w:vAlign w:val="center"/>
          </w:tcPr>
          <w:p w14:paraId="293B12FB"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 xml:space="preserve">Officers – 2024 Location TBD Preliminary Site Visit </w:t>
            </w:r>
          </w:p>
        </w:tc>
      </w:tr>
      <w:tr w:rsidR="0077625A" w:rsidRPr="00B11610" w14:paraId="6A23833D" w14:textId="77777777" w:rsidTr="00062CA2">
        <w:trPr>
          <w:trHeight w:val="315"/>
        </w:trPr>
        <w:tc>
          <w:tcPr>
            <w:tcW w:w="2070" w:type="dxa"/>
            <w:tcBorders>
              <w:top w:val="nil"/>
              <w:left w:val="nil"/>
              <w:bottom w:val="nil"/>
              <w:right w:val="nil"/>
            </w:tcBorders>
            <w:shd w:val="clear" w:color="auto" w:fill="auto"/>
            <w:noWrap/>
            <w:vAlign w:val="center"/>
            <w:hideMark/>
          </w:tcPr>
          <w:p w14:paraId="5E8AF078"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8/24/2022</w:t>
            </w:r>
          </w:p>
        </w:tc>
        <w:tc>
          <w:tcPr>
            <w:tcW w:w="6300" w:type="dxa"/>
            <w:tcBorders>
              <w:top w:val="nil"/>
              <w:left w:val="nil"/>
              <w:bottom w:val="nil"/>
              <w:right w:val="nil"/>
            </w:tcBorders>
            <w:shd w:val="clear" w:color="auto" w:fill="auto"/>
            <w:noWrap/>
            <w:vAlign w:val="center"/>
            <w:hideMark/>
          </w:tcPr>
          <w:p w14:paraId="133818FE"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 xml:space="preserve">Executive Committee </w:t>
            </w:r>
          </w:p>
        </w:tc>
      </w:tr>
      <w:tr w:rsidR="0077625A" w:rsidRPr="00B11610" w14:paraId="6A9BFAB3" w14:textId="77777777" w:rsidTr="00062CA2">
        <w:trPr>
          <w:trHeight w:val="315"/>
        </w:trPr>
        <w:tc>
          <w:tcPr>
            <w:tcW w:w="2070" w:type="dxa"/>
            <w:tcBorders>
              <w:top w:val="nil"/>
              <w:left w:val="nil"/>
              <w:bottom w:val="nil"/>
              <w:right w:val="nil"/>
            </w:tcBorders>
            <w:shd w:val="clear" w:color="auto" w:fill="auto"/>
            <w:noWrap/>
            <w:vAlign w:val="center"/>
            <w:hideMark/>
          </w:tcPr>
          <w:p w14:paraId="6F6EB97D"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9/28/2022</w:t>
            </w:r>
          </w:p>
        </w:tc>
        <w:tc>
          <w:tcPr>
            <w:tcW w:w="6300" w:type="dxa"/>
            <w:tcBorders>
              <w:top w:val="nil"/>
              <w:left w:val="nil"/>
              <w:bottom w:val="nil"/>
              <w:right w:val="nil"/>
            </w:tcBorders>
            <w:shd w:val="clear" w:color="auto" w:fill="auto"/>
            <w:noWrap/>
            <w:vAlign w:val="center"/>
            <w:hideMark/>
          </w:tcPr>
          <w:p w14:paraId="05CED3B2"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Officers</w:t>
            </w:r>
          </w:p>
        </w:tc>
      </w:tr>
      <w:tr w:rsidR="0077625A" w:rsidRPr="00B11610" w14:paraId="3FFD7DB8" w14:textId="77777777" w:rsidTr="00062CA2">
        <w:trPr>
          <w:trHeight w:val="315"/>
        </w:trPr>
        <w:tc>
          <w:tcPr>
            <w:tcW w:w="2070" w:type="dxa"/>
            <w:tcBorders>
              <w:top w:val="nil"/>
              <w:left w:val="nil"/>
              <w:bottom w:val="nil"/>
              <w:right w:val="nil"/>
            </w:tcBorders>
            <w:shd w:val="clear" w:color="auto" w:fill="auto"/>
            <w:noWrap/>
            <w:vAlign w:val="center"/>
            <w:hideMark/>
          </w:tcPr>
          <w:p w14:paraId="7CED9737"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10/26/2022</w:t>
            </w:r>
          </w:p>
        </w:tc>
        <w:tc>
          <w:tcPr>
            <w:tcW w:w="6300" w:type="dxa"/>
            <w:tcBorders>
              <w:top w:val="nil"/>
              <w:left w:val="nil"/>
              <w:bottom w:val="nil"/>
              <w:right w:val="nil"/>
            </w:tcBorders>
            <w:shd w:val="clear" w:color="auto" w:fill="auto"/>
            <w:noWrap/>
            <w:vAlign w:val="center"/>
            <w:hideMark/>
          </w:tcPr>
          <w:p w14:paraId="41CF124A"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 xml:space="preserve">Executive Committee </w:t>
            </w:r>
          </w:p>
        </w:tc>
      </w:tr>
      <w:tr w:rsidR="0077625A" w:rsidRPr="00B11610" w14:paraId="7468B165" w14:textId="77777777" w:rsidTr="00062CA2">
        <w:trPr>
          <w:trHeight w:val="315"/>
        </w:trPr>
        <w:tc>
          <w:tcPr>
            <w:tcW w:w="2070" w:type="dxa"/>
            <w:tcBorders>
              <w:top w:val="nil"/>
              <w:left w:val="nil"/>
              <w:bottom w:val="nil"/>
              <w:right w:val="nil"/>
            </w:tcBorders>
            <w:shd w:val="clear" w:color="auto" w:fill="auto"/>
            <w:noWrap/>
            <w:vAlign w:val="center"/>
            <w:hideMark/>
          </w:tcPr>
          <w:p w14:paraId="7ACCD7B4"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11/16/2022</w:t>
            </w:r>
          </w:p>
        </w:tc>
        <w:tc>
          <w:tcPr>
            <w:tcW w:w="6300" w:type="dxa"/>
            <w:tcBorders>
              <w:top w:val="nil"/>
              <w:left w:val="nil"/>
              <w:bottom w:val="nil"/>
              <w:right w:val="nil"/>
            </w:tcBorders>
            <w:shd w:val="clear" w:color="auto" w:fill="auto"/>
            <w:noWrap/>
            <w:vAlign w:val="center"/>
            <w:hideMark/>
          </w:tcPr>
          <w:p w14:paraId="1F7C08C2"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Officers</w:t>
            </w:r>
          </w:p>
        </w:tc>
      </w:tr>
      <w:tr w:rsidR="0077625A" w:rsidRPr="00B11610" w14:paraId="4BF1AAC4" w14:textId="77777777" w:rsidTr="00062CA2">
        <w:trPr>
          <w:trHeight w:val="315"/>
        </w:trPr>
        <w:tc>
          <w:tcPr>
            <w:tcW w:w="2070" w:type="dxa"/>
            <w:tcBorders>
              <w:top w:val="nil"/>
              <w:left w:val="nil"/>
              <w:bottom w:val="nil"/>
              <w:right w:val="nil"/>
            </w:tcBorders>
            <w:shd w:val="clear" w:color="auto" w:fill="auto"/>
            <w:noWrap/>
            <w:vAlign w:val="center"/>
            <w:hideMark/>
          </w:tcPr>
          <w:p w14:paraId="6F6A755C"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12/14/2022</w:t>
            </w:r>
          </w:p>
        </w:tc>
        <w:tc>
          <w:tcPr>
            <w:tcW w:w="6300" w:type="dxa"/>
            <w:tcBorders>
              <w:top w:val="nil"/>
              <w:left w:val="nil"/>
              <w:bottom w:val="nil"/>
              <w:right w:val="nil"/>
            </w:tcBorders>
            <w:shd w:val="clear" w:color="auto" w:fill="auto"/>
            <w:noWrap/>
            <w:vAlign w:val="center"/>
            <w:hideMark/>
          </w:tcPr>
          <w:p w14:paraId="62254C6C"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 xml:space="preserve">Executive Committee </w:t>
            </w:r>
          </w:p>
        </w:tc>
      </w:tr>
      <w:tr w:rsidR="0077625A" w:rsidRPr="00B11610" w14:paraId="082D1C63" w14:textId="77777777" w:rsidTr="00062CA2">
        <w:trPr>
          <w:trHeight w:val="315"/>
        </w:trPr>
        <w:tc>
          <w:tcPr>
            <w:tcW w:w="2070" w:type="dxa"/>
            <w:tcBorders>
              <w:top w:val="nil"/>
              <w:left w:val="nil"/>
              <w:bottom w:val="nil"/>
              <w:right w:val="nil"/>
            </w:tcBorders>
            <w:shd w:val="clear" w:color="auto" w:fill="auto"/>
            <w:noWrap/>
            <w:vAlign w:val="center"/>
            <w:hideMark/>
          </w:tcPr>
          <w:p w14:paraId="113111C0"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1/25/2023</w:t>
            </w:r>
          </w:p>
        </w:tc>
        <w:tc>
          <w:tcPr>
            <w:tcW w:w="6300" w:type="dxa"/>
            <w:tcBorders>
              <w:top w:val="nil"/>
              <w:left w:val="nil"/>
              <w:bottom w:val="nil"/>
              <w:right w:val="nil"/>
            </w:tcBorders>
            <w:shd w:val="clear" w:color="auto" w:fill="auto"/>
            <w:noWrap/>
            <w:vAlign w:val="center"/>
            <w:hideMark/>
          </w:tcPr>
          <w:p w14:paraId="22829F7C"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Executive Committee</w:t>
            </w:r>
          </w:p>
        </w:tc>
      </w:tr>
      <w:tr w:rsidR="0077625A" w:rsidRPr="00B11610" w14:paraId="5D93A2D7" w14:textId="77777777" w:rsidTr="00062CA2">
        <w:trPr>
          <w:trHeight w:val="315"/>
        </w:trPr>
        <w:tc>
          <w:tcPr>
            <w:tcW w:w="2070" w:type="dxa"/>
            <w:tcBorders>
              <w:top w:val="nil"/>
              <w:left w:val="nil"/>
              <w:bottom w:val="nil"/>
              <w:right w:val="nil"/>
            </w:tcBorders>
            <w:shd w:val="clear" w:color="auto" w:fill="auto"/>
            <w:noWrap/>
            <w:vAlign w:val="center"/>
            <w:hideMark/>
          </w:tcPr>
          <w:p w14:paraId="45A6A841"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2/22/2022</w:t>
            </w:r>
          </w:p>
        </w:tc>
        <w:tc>
          <w:tcPr>
            <w:tcW w:w="6300" w:type="dxa"/>
            <w:tcBorders>
              <w:top w:val="nil"/>
              <w:left w:val="nil"/>
              <w:bottom w:val="nil"/>
              <w:right w:val="nil"/>
            </w:tcBorders>
            <w:shd w:val="clear" w:color="auto" w:fill="auto"/>
            <w:noWrap/>
            <w:vAlign w:val="center"/>
            <w:hideMark/>
          </w:tcPr>
          <w:p w14:paraId="2591987C"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 xml:space="preserve">Executive Committee </w:t>
            </w:r>
          </w:p>
        </w:tc>
      </w:tr>
      <w:tr w:rsidR="0077625A" w:rsidRPr="00B11610" w14:paraId="0370EB17" w14:textId="77777777" w:rsidTr="00062CA2">
        <w:trPr>
          <w:trHeight w:val="315"/>
        </w:trPr>
        <w:tc>
          <w:tcPr>
            <w:tcW w:w="2070" w:type="dxa"/>
            <w:tcBorders>
              <w:top w:val="nil"/>
              <w:left w:val="nil"/>
              <w:bottom w:val="nil"/>
              <w:right w:val="nil"/>
            </w:tcBorders>
            <w:shd w:val="clear" w:color="auto" w:fill="auto"/>
            <w:noWrap/>
            <w:vAlign w:val="center"/>
            <w:hideMark/>
          </w:tcPr>
          <w:p w14:paraId="03DAEB20"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3/5/2023</w:t>
            </w:r>
          </w:p>
        </w:tc>
        <w:tc>
          <w:tcPr>
            <w:tcW w:w="6300" w:type="dxa"/>
            <w:tcBorders>
              <w:top w:val="nil"/>
              <w:left w:val="nil"/>
              <w:bottom w:val="nil"/>
              <w:right w:val="nil"/>
            </w:tcBorders>
            <w:shd w:val="clear" w:color="auto" w:fill="auto"/>
            <w:noWrap/>
            <w:vAlign w:val="center"/>
            <w:hideMark/>
          </w:tcPr>
          <w:p w14:paraId="007AD603" w14:textId="77777777" w:rsidR="0077625A" w:rsidRPr="00B11610" w:rsidRDefault="0077625A" w:rsidP="00062CA2">
            <w:pPr>
              <w:rPr>
                <w:rFonts w:asciiTheme="majorHAnsi" w:eastAsia="Times New Roman" w:hAnsiTheme="majorHAnsi" w:cstheme="majorHAnsi"/>
                <w:color w:val="000000"/>
              </w:rPr>
            </w:pPr>
            <w:r w:rsidRPr="00B11610">
              <w:rPr>
                <w:rFonts w:asciiTheme="majorHAnsi" w:eastAsia="Times New Roman" w:hAnsiTheme="majorHAnsi" w:cstheme="majorHAnsi"/>
                <w:color w:val="000000"/>
              </w:rPr>
              <w:t>Executive Committee – 2023 Annual Meeting in Tampa</w:t>
            </w:r>
          </w:p>
        </w:tc>
      </w:tr>
    </w:tbl>
    <w:p w14:paraId="3C172627" w14:textId="5F1F6E9F" w:rsidR="006B5798" w:rsidRDefault="006B5798" w:rsidP="00400A0F">
      <w:pPr>
        <w:pStyle w:val="ListParagraph"/>
        <w:ind w:left="1080"/>
        <w:rPr>
          <w:rFonts w:asciiTheme="majorHAnsi" w:hAnsiTheme="majorHAnsi" w:cstheme="majorHAnsi"/>
        </w:rPr>
      </w:pPr>
    </w:p>
    <w:p w14:paraId="7DED5593" w14:textId="24979EFF" w:rsidR="003F6D86" w:rsidRPr="00B11610" w:rsidRDefault="006B5798" w:rsidP="0077625A">
      <w:pPr>
        <w:pStyle w:val="ListParagraph"/>
        <w:ind w:left="1080"/>
        <w:rPr>
          <w:rFonts w:asciiTheme="majorHAnsi" w:hAnsiTheme="majorHAnsi" w:cstheme="majorHAnsi"/>
        </w:rPr>
      </w:pPr>
      <w:r>
        <w:rPr>
          <w:rFonts w:asciiTheme="majorHAnsi" w:hAnsiTheme="majorHAnsi" w:cstheme="majorHAnsi"/>
        </w:rPr>
        <w:t xml:space="preserve">Adjourned at 1:01 pm CST. </w:t>
      </w:r>
    </w:p>
    <w:sectPr w:rsidR="003F6D86" w:rsidRPr="00B11610" w:rsidSect="008075F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B09"/>
    <w:multiLevelType w:val="hybridMultilevel"/>
    <w:tmpl w:val="C99C0550"/>
    <w:lvl w:ilvl="0" w:tplc="7D325E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54C8B"/>
    <w:multiLevelType w:val="hybridMultilevel"/>
    <w:tmpl w:val="2DDE214C"/>
    <w:lvl w:ilvl="0" w:tplc="EF123A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F417F5"/>
    <w:multiLevelType w:val="hybridMultilevel"/>
    <w:tmpl w:val="A5E24B88"/>
    <w:lvl w:ilvl="0" w:tplc="E7BCAD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B4C41"/>
    <w:multiLevelType w:val="hybridMultilevel"/>
    <w:tmpl w:val="4B64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E38E9"/>
    <w:multiLevelType w:val="hybridMultilevel"/>
    <w:tmpl w:val="22CE8038"/>
    <w:lvl w:ilvl="0" w:tplc="E7BCAD3A">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B9C3617"/>
    <w:multiLevelType w:val="hybridMultilevel"/>
    <w:tmpl w:val="3962E3D2"/>
    <w:lvl w:ilvl="0" w:tplc="E7BCAD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B058A"/>
    <w:multiLevelType w:val="hybridMultilevel"/>
    <w:tmpl w:val="6708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B0359"/>
    <w:multiLevelType w:val="hybridMultilevel"/>
    <w:tmpl w:val="4548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780292">
    <w:abstractNumId w:val="6"/>
  </w:num>
  <w:num w:numId="2" w16cid:durableId="586380600">
    <w:abstractNumId w:val="5"/>
  </w:num>
  <w:num w:numId="3" w16cid:durableId="1199077238">
    <w:abstractNumId w:val="7"/>
  </w:num>
  <w:num w:numId="4" w16cid:durableId="749428609">
    <w:abstractNumId w:val="2"/>
  </w:num>
  <w:num w:numId="5" w16cid:durableId="2044357916">
    <w:abstractNumId w:val="0"/>
  </w:num>
  <w:num w:numId="6" w16cid:durableId="243614222">
    <w:abstractNumId w:val="3"/>
  </w:num>
  <w:num w:numId="7" w16cid:durableId="1754742864">
    <w:abstractNumId w:val="1"/>
  </w:num>
  <w:num w:numId="8" w16cid:durableId="235941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76"/>
    <w:rsid w:val="00076BF3"/>
    <w:rsid w:val="00085880"/>
    <w:rsid w:val="001277B4"/>
    <w:rsid w:val="00146649"/>
    <w:rsid w:val="00177F9F"/>
    <w:rsid w:val="00196E72"/>
    <w:rsid w:val="001B43DB"/>
    <w:rsid w:val="001B4D8D"/>
    <w:rsid w:val="001C6BE8"/>
    <w:rsid w:val="001D7838"/>
    <w:rsid w:val="002337CB"/>
    <w:rsid w:val="002D5791"/>
    <w:rsid w:val="002E754C"/>
    <w:rsid w:val="002F6DBD"/>
    <w:rsid w:val="00307FBE"/>
    <w:rsid w:val="0032293B"/>
    <w:rsid w:val="003C44AF"/>
    <w:rsid w:val="003D00EB"/>
    <w:rsid w:val="003F6D86"/>
    <w:rsid w:val="00400A0F"/>
    <w:rsid w:val="0041381F"/>
    <w:rsid w:val="00494AF7"/>
    <w:rsid w:val="004C5704"/>
    <w:rsid w:val="004C6C70"/>
    <w:rsid w:val="005C2A4D"/>
    <w:rsid w:val="005D53CB"/>
    <w:rsid w:val="0064683E"/>
    <w:rsid w:val="00667597"/>
    <w:rsid w:val="006B5798"/>
    <w:rsid w:val="00713BB2"/>
    <w:rsid w:val="0077625A"/>
    <w:rsid w:val="007B6DED"/>
    <w:rsid w:val="008075F2"/>
    <w:rsid w:val="00814F17"/>
    <w:rsid w:val="00860D1F"/>
    <w:rsid w:val="00903C2A"/>
    <w:rsid w:val="009046E0"/>
    <w:rsid w:val="00913D05"/>
    <w:rsid w:val="00946C34"/>
    <w:rsid w:val="00A0701E"/>
    <w:rsid w:val="00A203FC"/>
    <w:rsid w:val="00A33BA1"/>
    <w:rsid w:val="00A93EFC"/>
    <w:rsid w:val="00AC2CA5"/>
    <w:rsid w:val="00AD71C4"/>
    <w:rsid w:val="00B11610"/>
    <w:rsid w:val="00BA387E"/>
    <w:rsid w:val="00BC5B83"/>
    <w:rsid w:val="00BE15DB"/>
    <w:rsid w:val="00C25AAD"/>
    <w:rsid w:val="00C32CD3"/>
    <w:rsid w:val="00C35782"/>
    <w:rsid w:val="00CB370E"/>
    <w:rsid w:val="00CE2EAE"/>
    <w:rsid w:val="00D60276"/>
    <w:rsid w:val="00DF7F45"/>
    <w:rsid w:val="00E05D52"/>
    <w:rsid w:val="00E64416"/>
    <w:rsid w:val="00E739D9"/>
    <w:rsid w:val="00E95CE7"/>
    <w:rsid w:val="00ED2163"/>
    <w:rsid w:val="00F43897"/>
    <w:rsid w:val="00F51C5C"/>
    <w:rsid w:val="00F63B28"/>
    <w:rsid w:val="00FC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A3F7"/>
  <w15:chartTrackingRefBased/>
  <w15:docId w15:val="{0845AA81-3A93-4F1E-915D-E1B688A0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86"/>
    <w:pPr>
      <w:ind w:left="720"/>
      <w:contextualSpacing/>
    </w:pPr>
  </w:style>
  <w:style w:type="character" w:styleId="Hyperlink">
    <w:name w:val="Hyperlink"/>
    <w:basedOn w:val="DefaultParagraphFont"/>
    <w:uiPriority w:val="99"/>
    <w:unhideWhenUsed/>
    <w:rsid w:val="00196E72"/>
    <w:rPr>
      <w:color w:val="0563C1" w:themeColor="hyperlink"/>
      <w:u w:val="single"/>
    </w:rPr>
  </w:style>
  <w:style w:type="character" w:customStyle="1" w:styleId="UnresolvedMention1">
    <w:name w:val="Unresolved Mention1"/>
    <w:basedOn w:val="DefaultParagraphFont"/>
    <w:uiPriority w:val="99"/>
    <w:semiHidden/>
    <w:unhideWhenUsed/>
    <w:rsid w:val="00196E72"/>
    <w:rPr>
      <w:color w:val="605E5C"/>
      <w:shd w:val="clear" w:color="auto" w:fill="E1DFDD"/>
    </w:rPr>
  </w:style>
  <w:style w:type="paragraph" w:customStyle="1" w:styleId="xxmsonormal">
    <w:name w:val="x_x_msonormal"/>
    <w:basedOn w:val="Normal"/>
    <w:rsid w:val="00A93E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9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Golato, Andrea</cp:lastModifiedBy>
  <cp:revision>2</cp:revision>
  <dcterms:created xsi:type="dcterms:W3CDTF">2022-05-23T14:22:00Z</dcterms:created>
  <dcterms:modified xsi:type="dcterms:W3CDTF">2022-05-23T14:22:00Z</dcterms:modified>
</cp:coreProperties>
</file>